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A5C3" w14:textId="77777777" w:rsidR="008B2AB4" w:rsidRPr="008B2AB4" w:rsidRDefault="008B2AB4" w:rsidP="008B2AB4">
      <w:pPr>
        <w:pStyle w:val="a3"/>
        <w:shd w:val="clear" w:color="auto" w:fill="FFFFFF"/>
        <w:spacing w:before="0" w:beforeAutospacing="0" w:after="0" w:afterAutospacing="0" w:line="330" w:lineRule="atLeast"/>
        <w:jc w:val="center"/>
        <w:textAlignment w:val="baseline"/>
        <w:rPr>
          <w:rFonts w:asciiTheme="minorHAnsi" w:hAnsiTheme="minorHAnsi" w:cstheme="minorHAnsi"/>
          <w:color w:val="000000"/>
        </w:rPr>
      </w:pPr>
      <w:r w:rsidRPr="008B2AB4">
        <w:rPr>
          <w:rStyle w:val="a4"/>
          <w:rFonts w:asciiTheme="minorHAnsi" w:hAnsiTheme="minorHAnsi" w:cstheme="minorHAnsi"/>
          <w:color w:val="000000"/>
          <w:sz w:val="32"/>
          <w:szCs w:val="32"/>
        </w:rPr>
        <w:t>Комплексный план противодействия идеологии терроризма в Российской Федерации на 2019 – 2023 годы</w:t>
      </w:r>
      <w:r w:rsidRPr="008B2AB4">
        <w:rPr>
          <w:rFonts w:asciiTheme="minorHAnsi" w:hAnsiTheme="minorHAnsi" w:cstheme="minorHAnsi"/>
          <w:color w:val="000000"/>
        </w:rPr>
        <w:br/>
        <w:t>(утвержден Президентом Российской Федерации 28 декабря 2018 г. № Пр-2665)</w:t>
      </w:r>
    </w:p>
    <w:p w14:paraId="1A0D2F82" w14:textId="77777777" w:rsidR="008B2AB4" w:rsidRDefault="008B2AB4" w:rsidP="008B2AB4">
      <w:pPr>
        <w:pStyle w:val="a3"/>
        <w:shd w:val="clear" w:color="auto" w:fill="FFFFFF"/>
        <w:spacing w:before="0" w:beforeAutospacing="0" w:after="0" w:afterAutospacing="0" w:line="330" w:lineRule="atLeast"/>
        <w:textAlignment w:val="baseline"/>
        <w:rPr>
          <w:rStyle w:val="a4"/>
          <w:rFonts w:asciiTheme="minorHAnsi" w:hAnsiTheme="minorHAnsi" w:cstheme="minorHAnsi"/>
          <w:color w:val="000000"/>
        </w:rPr>
      </w:pPr>
    </w:p>
    <w:p w14:paraId="778901F4" w14:textId="1382256E" w:rsidR="008B2AB4" w:rsidRP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sz w:val="28"/>
          <w:szCs w:val="28"/>
        </w:rPr>
      </w:pPr>
      <w:r w:rsidRPr="008B2AB4">
        <w:rPr>
          <w:rStyle w:val="a4"/>
          <w:rFonts w:asciiTheme="minorHAnsi" w:hAnsiTheme="minorHAnsi" w:cstheme="minorHAnsi"/>
          <w:color w:val="000000"/>
          <w:sz w:val="28"/>
          <w:szCs w:val="28"/>
        </w:rPr>
        <w:t>Общие положения</w:t>
      </w:r>
    </w:p>
    <w:p w14:paraId="02E29DBE" w14:textId="77777777" w:rsidR="008B2AB4" w:rsidRPr="008B2AB4" w:rsidRDefault="008B2AB4" w:rsidP="008B2AB4">
      <w:pPr>
        <w:pStyle w:val="a3"/>
        <w:shd w:val="clear" w:color="auto" w:fill="FFFFFF"/>
        <w:spacing w:before="0" w:beforeAutospacing="0" w:after="0" w:afterAutospacing="0" w:line="330" w:lineRule="atLeast"/>
        <w:jc w:val="center"/>
        <w:textAlignment w:val="baseline"/>
        <w:rPr>
          <w:rFonts w:asciiTheme="minorHAnsi" w:hAnsiTheme="minorHAnsi" w:cstheme="minorHAnsi"/>
          <w:color w:val="000000"/>
        </w:rPr>
      </w:pPr>
    </w:p>
    <w:p w14:paraId="5E1CDED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sidRPr="008B2AB4">
        <w:rPr>
          <w:rFonts w:asciiTheme="minorHAnsi" w:hAnsiTheme="minorHAnsi" w:cstheme="minorHAnsi"/>
          <w:color w:val="000000"/>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14:paraId="149E631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14:paraId="1B4BE93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14:paraId="4A3E622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Проведенная субъектами противодействия терроризму работа способствовала снижению уровня радикализации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14:paraId="56487272"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14:paraId="345B580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14:paraId="2F4DE65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14:paraId="5A8AFFA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14:paraId="217EBEA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14:paraId="1663DDD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14:paraId="104323A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реализация мер по формированию у населения Российской Федерации антитеррористического сознания;</w:t>
      </w:r>
    </w:p>
    <w:p w14:paraId="7ABC8D1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14:paraId="2E7EBFF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развитие организационных и иных мер, направленных на повышение результативности деятельности субъектов противодействия терроризму.</w:t>
      </w:r>
    </w:p>
    <w:p w14:paraId="4F97618A"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Для достижения указанной цели и решения обозначенных задач необходимо реализовать следующий комплекс мероприятий.</w:t>
      </w:r>
    </w:p>
    <w:p w14:paraId="7D85B9CE" w14:textId="4ACA3F04" w:rsid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rPr>
      </w:pPr>
      <w:r w:rsidRPr="008B2AB4">
        <w:rPr>
          <w:rFonts w:asciiTheme="minorHAnsi" w:hAnsiTheme="minorHAnsi" w:cstheme="minorHAnsi"/>
          <w:color w:val="000000"/>
        </w:rPr>
        <w:br/>
      </w:r>
      <w:r w:rsidRPr="008B2AB4">
        <w:rPr>
          <w:rStyle w:val="a4"/>
          <w:rFonts w:asciiTheme="minorHAnsi" w:hAnsiTheme="minorHAnsi" w:cstheme="minorHAnsi"/>
          <w:color w:val="000000"/>
          <w:sz w:val="28"/>
          <w:szCs w:val="28"/>
        </w:rPr>
        <w:t>1. Профилактическая работа с лицами, подверженными воздействию идеологии терроризма, а также подпавшими под ее влияние</w:t>
      </w:r>
    </w:p>
    <w:p w14:paraId="4BE050C0"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0E360967"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14:paraId="4A1367B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ресоциализацию.</w:t>
      </w:r>
    </w:p>
    <w:p w14:paraId="657FCE1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sidRPr="008B2AB4">
        <w:rPr>
          <w:rFonts w:asciiTheme="minorHAnsi" w:hAnsiTheme="minorHAnsi" w:cstheme="minorHAnsi"/>
          <w:color w:val="000000"/>
        </w:rPr>
        <w:br/>
        <w:t>Срок: ежегодно.</w:t>
      </w:r>
    </w:p>
    <w:p w14:paraId="73135CE4"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14:paraId="48DF8AA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ФСИН России;</w:t>
      </w:r>
      <w:r w:rsidRPr="008B2AB4">
        <w:rPr>
          <w:rFonts w:asciiTheme="minorHAnsi" w:hAnsiTheme="minorHAnsi" w:cstheme="minorHAnsi"/>
          <w:color w:val="000000"/>
        </w:rPr>
        <w:br/>
      </w:r>
      <w:r w:rsidRPr="008B2AB4">
        <w:rPr>
          <w:rFonts w:asciiTheme="minorHAnsi" w:hAnsiTheme="minorHAnsi" w:cstheme="minorHAnsi"/>
          <w:color w:val="000000"/>
        </w:rPr>
        <w:lastRenderedPageBreak/>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8B2AB4">
        <w:rPr>
          <w:rFonts w:asciiTheme="minorHAnsi" w:hAnsiTheme="minorHAnsi" w:cstheme="minorHAnsi"/>
          <w:color w:val="000000"/>
        </w:rPr>
        <w:br/>
        <w:t>Срок: ежегодно.</w:t>
      </w:r>
    </w:p>
    <w:p w14:paraId="42D7951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14:paraId="637E89E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ФСИН России;</w:t>
      </w:r>
      <w:r w:rsidRPr="008B2AB4">
        <w:rPr>
          <w:rFonts w:asciiTheme="minorHAnsi" w:hAnsiTheme="minorHAnsi" w:cstheme="minorHAnsi"/>
          <w:color w:val="000000"/>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8B2AB4">
        <w:rPr>
          <w:rFonts w:asciiTheme="minorHAnsi" w:hAnsiTheme="minorHAnsi" w:cstheme="minorHAnsi"/>
          <w:color w:val="000000"/>
        </w:rPr>
        <w:br/>
        <w:t>Срок: ежегодно.</w:t>
      </w:r>
    </w:p>
    <w:p w14:paraId="087E911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1.4. 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14:paraId="7A90A4B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sidRPr="008B2AB4">
        <w:rPr>
          <w:rFonts w:asciiTheme="minorHAnsi" w:hAnsiTheme="minorHAnsi" w:cstheme="minorHAnsi"/>
          <w:color w:val="000000"/>
        </w:rPr>
        <w:br/>
        <w:t>Срок: ежегодно.</w:t>
      </w:r>
    </w:p>
    <w:p w14:paraId="1A0D3697"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14:paraId="07F3F46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МВД России во взаимодействии с ФАДН России;</w:t>
      </w:r>
      <w:r w:rsidRPr="008B2AB4">
        <w:rPr>
          <w:rFonts w:asciiTheme="minorHAnsi" w:hAnsiTheme="minorHAnsi" w:cstheme="minorHAnsi"/>
          <w:color w:val="000000"/>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8B2AB4">
        <w:rPr>
          <w:rFonts w:asciiTheme="minorHAnsi" w:hAnsiTheme="minorHAnsi" w:cstheme="minorHAnsi"/>
          <w:color w:val="000000"/>
        </w:rPr>
        <w:br/>
        <w:t>Срок: ежегодно.</w:t>
      </w:r>
    </w:p>
    <w:p w14:paraId="34F4F4E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lastRenderedPageBreak/>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14:paraId="3465278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sidRPr="008B2AB4">
        <w:rPr>
          <w:rFonts w:asciiTheme="minorHAnsi" w:hAnsiTheme="minorHAnsi" w:cstheme="minorHAnsi"/>
          <w:color w:val="000000"/>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r w:rsidRPr="008B2AB4">
        <w:rPr>
          <w:rFonts w:asciiTheme="minorHAnsi" w:hAnsiTheme="minorHAnsi" w:cstheme="minorHAnsi"/>
          <w:color w:val="000000"/>
        </w:rPr>
        <w:br/>
        <w:t>Срок: ежегодно.</w:t>
      </w:r>
    </w:p>
    <w:p w14:paraId="27AB24F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14:paraId="6BB4E76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sidRPr="008B2AB4">
        <w:rPr>
          <w:rFonts w:asciiTheme="minorHAnsi" w:hAnsiTheme="minorHAnsi" w:cstheme="minorHAnsi"/>
          <w:color w:val="000000"/>
        </w:rPr>
        <w:br/>
        <w:t>Срок: ежегодно.</w:t>
      </w:r>
    </w:p>
    <w:p w14:paraId="161F0B14"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1.8. 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14:paraId="032C50A6"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r w:rsidRPr="008B2AB4">
        <w:rPr>
          <w:rFonts w:asciiTheme="minorHAnsi" w:hAnsiTheme="minorHAnsi" w:cstheme="minorHAnsi"/>
          <w:color w:val="000000"/>
        </w:rPr>
        <w:br/>
        <w:t>Срок: ежегодно.</w:t>
      </w:r>
    </w:p>
    <w:p w14:paraId="45F7F2F7" w14:textId="561E9B9D" w:rsidR="008B2AB4" w:rsidRP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sz w:val="28"/>
          <w:szCs w:val="28"/>
        </w:rPr>
      </w:pPr>
      <w:r w:rsidRPr="008B2AB4">
        <w:rPr>
          <w:rStyle w:val="a4"/>
          <w:rFonts w:asciiTheme="minorHAnsi" w:hAnsiTheme="minorHAnsi" w:cstheme="minorHAnsi"/>
          <w:color w:val="000000"/>
          <w:sz w:val="28"/>
          <w:szCs w:val="28"/>
        </w:rPr>
        <w:lastRenderedPageBreak/>
        <w:t>2. Меры по формированию у населения Российской Федерации антитеррористического сознания</w:t>
      </w:r>
    </w:p>
    <w:p w14:paraId="6F44AF6D" w14:textId="77777777" w:rsidR="008B2AB4" w:rsidRPr="008B2AB4" w:rsidRDefault="008B2AB4" w:rsidP="008B2AB4">
      <w:pPr>
        <w:pStyle w:val="a3"/>
        <w:shd w:val="clear" w:color="auto" w:fill="FFFFFF"/>
        <w:spacing w:before="0" w:beforeAutospacing="0" w:after="0" w:afterAutospacing="0" w:line="330" w:lineRule="atLeast"/>
        <w:jc w:val="center"/>
        <w:textAlignment w:val="baseline"/>
        <w:rPr>
          <w:rFonts w:asciiTheme="minorHAnsi" w:hAnsiTheme="minorHAnsi" w:cstheme="minorHAnsi"/>
          <w:color w:val="000000"/>
        </w:rPr>
      </w:pPr>
    </w:p>
    <w:p w14:paraId="5430DA00"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14:paraId="71281DE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sidRPr="008B2AB4">
        <w:rPr>
          <w:rFonts w:asciiTheme="minorHAnsi" w:hAnsiTheme="minorHAnsi" w:cstheme="minorHAnsi"/>
          <w:color w:val="000000"/>
        </w:rPr>
        <w:br/>
        <w:t>Срок: ежегодно (сентябрь).</w:t>
      </w:r>
    </w:p>
    <w:p w14:paraId="2B0FC99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2.2. В целях снижения уязвимости молодежи от воздействия идеологии терроризма:</w:t>
      </w:r>
    </w:p>
    <w:p w14:paraId="17B64369"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14:paraId="4644CF89"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8B2AB4">
        <w:rPr>
          <w:rFonts w:asciiTheme="minorHAnsi" w:hAnsiTheme="minorHAnsi" w:cstheme="minorHAnsi"/>
          <w:color w:val="000000"/>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8B2AB4">
        <w:rPr>
          <w:rFonts w:asciiTheme="minorHAnsi" w:hAnsiTheme="minorHAnsi" w:cstheme="minorHAnsi"/>
          <w:color w:val="000000"/>
        </w:rPr>
        <w:br/>
        <w:t>Срок: ежегодно.</w:t>
      </w:r>
    </w:p>
    <w:p w14:paraId="58DAA40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14:paraId="56D41BB4"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Росмолодежь;</w:t>
      </w:r>
      <w:r w:rsidRPr="008B2AB4">
        <w:rPr>
          <w:rFonts w:asciiTheme="minorHAnsi" w:hAnsiTheme="minorHAnsi" w:cstheme="minorHAnsi"/>
          <w:color w:val="000000"/>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sidRPr="008B2AB4">
        <w:rPr>
          <w:rFonts w:asciiTheme="minorHAnsi" w:hAnsiTheme="minorHAnsi" w:cstheme="minorHAnsi"/>
          <w:color w:val="000000"/>
        </w:rPr>
        <w:br/>
        <w:t>Срок: ежегодно.</w:t>
      </w:r>
    </w:p>
    <w:p w14:paraId="22379CD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xml:space="preserve">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w:t>
      </w:r>
      <w:r w:rsidRPr="008B2AB4">
        <w:rPr>
          <w:rFonts w:asciiTheme="minorHAnsi" w:hAnsiTheme="minorHAnsi" w:cstheme="minorHAnsi"/>
          <w:color w:val="000000"/>
        </w:rPr>
        <w:lastRenderedPageBreak/>
        <w:t>традиционных российских духовно-нравственных ценностей. Обеспечить поддержку их деятельности в субъектах Российской Федерации.</w:t>
      </w:r>
    </w:p>
    <w:p w14:paraId="4A888C6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Росмолодежь во взаимодействии с Минпросвещения России, ФАДН России, ФСБ России, МВД России, Росгвардией, Минобороны России;</w:t>
      </w:r>
      <w:r w:rsidRPr="008B2AB4">
        <w:rPr>
          <w:rFonts w:asciiTheme="minorHAnsi" w:hAnsiTheme="minorHAnsi" w:cstheme="minorHAnsi"/>
          <w:color w:val="000000"/>
        </w:rPr>
        <w:br/>
        <w:t>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Росгвардии, органами военного управления Минобороны России;</w:t>
      </w:r>
      <w:r w:rsidRPr="008B2AB4">
        <w:rPr>
          <w:rFonts w:asciiTheme="minorHAnsi" w:hAnsiTheme="minorHAnsi" w:cstheme="minorHAnsi"/>
          <w:color w:val="000000"/>
        </w:rPr>
        <w:br/>
        <w:t>Срок: 2019 год – разработка, далее – реализация.</w:t>
      </w:r>
    </w:p>
    <w:p w14:paraId="737FB41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14:paraId="052BF02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w:t>
      </w:r>
      <w:r w:rsidRPr="008B2AB4">
        <w:rPr>
          <w:rFonts w:asciiTheme="minorHAnsi" w:hAnsiTheme="minorHAnsi" w:cstheme="minorHAnsi"/>
          <w:color w:val="000000"/>
        </w:rPr>
        <w:br/>
        <w:t>Минпросвещения России во взаимодействии с ФСБ России, МВД России, Роскомнадзором;</w:t>
      </w:r>
      <w:r w:rsidRPr="008B2AB4">
        <w:rPr>
          <w:rFonts w:asciiTheme="minorHAnsi" w:hAnsiTheme="minorHAnsi" w:cstheme="minorHAnsi"/>
          <w:color w:val="000000"/>
        </w:rPr>
        <w:br/>
        <w:t>Срок: 2019 год.</w:t>
      </w:r>
    </w:p>
    <w:p w14:paraId="01A8EB4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2.3. В целях предотвращения использования религиозного фактора в распространении идеологии терроризма:</w:t>
      </w:r>
    </w:p>
    <w:p w14:paraId="4857A85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14:paraId="65E2C4E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w:t>
      </w:r>
      <w:r w:rsidRPr="008B2AB4">
        <w:rPr>
          <w:rFonts w:asciiTheme="minorHAnsi" w:hAnsiTheme="minorHAnsi" w:cstheme="minorHAnsi"/>
          <w:color w:val="000000"/>
        </w:rPr>
        <w:br/>
        <w:t>ФАДН России во взаимодействии с ФСБ России;</w:t>
      </w:r>
      <w:r w:rsidRPr="008B2AB4">
        <w:rPr>
          <w:rFonts w:asciiTheme="minorHAnsi" w:hAnsiTheme="minorHAnsi" w:cstheme="minorHAnsi"/>
          <w:color w:val="000000"/>
        </w:rPr>
        <w:br/>
        <w:t>Срок: 2019 год.</w:t>
      </w:r>
    </w:p>
    <w:p w14:paraId="47A81A3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14:paraId="1703BE4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rsidRPr="008B2AB4">
        <w:rPr>
          <w:rFonts w:asciiTheme="minorHAnsi" w:hAnsiTheme="minorHAnsi" w:cstheme="minorHAnsi"/>
          <w:color w:val="000000"/>
        </w:rPr>
        <w:br/>
        <w:t>Срок: не реже одного раза в полугодие.</w:t>
      </w:r>
    </w:p>
    <w:p w14:paraId="05A85A8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грантовых программ.</w:t>
      </w:r>
    </w:p>
    <w:p w14:paraId="26A5BC9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Минкультуры России во взаимодействии с Росмолодежью;</w:t>
      </w:r>
      <w:r w:rsidRPr="008B2AB4">
        <w:rPr>
          <w:rFonts w:asciiTheme="minorHAnsi" w:hAnsiTheme="minorHAnsi" w:cstheme="minorHAnsi"/>
          <w:color w:val="000000"/>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sidRPr="008B2AB4">
        <w:rPr>
          <w:rFonts w:asciiTheme="minorHAnsi" w:hAnsiTheme="minorHAnsi" w:cstheme="minorHAnsi"/>
          <w:color w:val="000000"/>
        </w:rPr>
        <w:br/>
        <w:t>Срок: ежегодно.</w:t>
      </w:r>
    </w:p>
    <w:p w14:paraId="3F41CF7E" w14:textId="390ACDD4" w:rsidR="008B2AB4" w:rsidRP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sz w:val="28"/>
          <w:szCs w:val="28"/>
        </w:rPr>
      </w:pPr>
      <w:r w:rsidRPr="008B2AB4">
        <w:rPr>
          <w:rStyle w:val="a4"/>
          <w:rFonts w:asciiTheme="minorHAnsi" w:hAnsiTheme="minorHAnsi" w:cstheme="minorHAnsi"/>
          <w:color w:val="000000"/>
          <w:sz w:val="28"/>
          <w:szCs w:val="28"/>
        </w:rPr>
        <w:lastRenderedPageBreak/>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14:paraId="6E8700C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5AC1E34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 В целях совершенствования информационно-пропагандистских мер, направленных на противодействие идеологии терроризма:</w:t>
      </w:r>
    </w:p>
    <w:p w14:paraId="5B39C23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3.1.1.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14:paraId="51DD59A7"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rsidRPr="008B2AB4">
        <w:rPr>
          <w:rFonts w:asciiTheme="minorHAnsi" w:hAnsiTheme="minorHAnsi" w:cstheme="minorHAnsi"/>
          <w:color w:val="000000"/>
        </w:rPr>
        <w:br/>
        <w:t>Срок: ежегодно.</w:t>
      </w:r>
    </w:p>
    <w:p w14:paraId="33C53E0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14:paraId="30EA3F2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МЧС России;</w:t>
      </w:r>
      <w:r w:rsidRPr="008B2AB4">
        <w:rPr>
          <w:rFonts w:asciiTheme="minorHAnsi" w:hAnsiTheme="minorHAnsi" w:cstheme="minorHAnsi"/>
          <w:color w:val="000000"/>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sidRPr="008B2AB4">
        <w:rPr>
          <w:rFonts w:asciiTheme="minorHAnsi" w:hAnsiTheme="minorHAnsi" w:cstheme="minorHAnsi"/>
          <w:color w:val="000000"/>
        </w:rPr>
        <w:br/>
        <w:t>Срок: ежегодно.</w:t>
      </w:r>
    </w:p>
    <w:p w14:paraId="2585B17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14:paraId="14F68E42"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Минпросвещения России, Минкультуры России, Минобрнауки России, МВД России, ФСБ России, Роспечать, ФАДН России, Россотрудничество, Росмолодежь, Минобороны России, ФСИН России, МИД России, МЧС России, Роскомнадзор, Минздрав России, Росгвардия (в установленной сфере деятельности);</w:t>
      </w:r>
      <w:r w:rsidRPr="008B2AB4">
        <w:rPr>
          <w:rFonts w:asciiTheme="minorHAnsi" w:hAnsiTheme="minorHAnsi" w:cstheme="minorHAnsi"/>
          <w:color w:val="000000"/>
        </w:rPr>
        <w:br/>
        <w:t>на региональном уровне – высшие исполнительные органы государственной власти субъектов Российской Федерации;</w:t>
      </w:r>
      <w:r w:rsidRPr="008B2AB4">
        <w:rPr>
          <w:rFonts w:asciiTheme="minorHAnsi" w:hAnsiTheme="minorHAnsi" w:cstheme="minorHAnsi"/>
          <w:color w:val="000000"/>
        </w:rPr>
        <w:br/>
        <w:t>Срок: ежегодно.</w:t>
      </w:r>
    </w:p>
    <w:p w14:paraId="51BC33E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 xml:space="preserve">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w:t>
      </w:r>
      <w:r w:rsidRPr="008B2AB4">
        <w:rPr>
          <w:rFonts w:asciiTheme="minorHAnsi" w:hAnsiTheme="minorHAnsi" w:cstheme="minorHAnsi"/>
          <w:color w:val="000000"/>
        </w:rPr>
        <w:lastRenderedPageBreak/>
        <w:t>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14:paraId="3C1FC1B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МВД России, МИД России, Минкультуры России, Минобороны России, Минпросвещения России, Минобрнауки России, МЧС России, Росмолодежь, Роспечать, Россотрудничество, ФАДН России;</w:t>
      </w:r>
      <w:r w:rsidRPr="008B2AB4">
        <w:rPr>
          <w:rFonts w:asciiTheme="minorHAnsi" w:hAnsiTheme="minorHAnsi" w:cstheme="minorHAnsi"/>
          <w:color w:val="000000"/>
        </w:rPr>
        <w:br/>
        <w:t>на региональном уровне – высшие исполнительные органы государственной власти субъектов Российской Федерации;</w:t>
      </w:r>
      <w:r w:rsidRPr="008B2AB4">
        <w:rPr>
          <w:rFonts w:asciiTheme="minorHAnsi" w:hAnsiTheme="minorHAnsi" w:cstheme="minorHAnsi"/>
          <w:color w:val="000000"/>
        </w:rPr>
        <w:br/>
        <w:t>Срок: 2019 год.</w:t>
      </w:r>
    </w:p>
    <w:p w14:paraId="2956738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14:paraId="749BB04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Минкультуры России во взаимодействии с ФСБ России, МВД России, Минобороны России, Росгвардией;</w:t>
      </w:r>
      <w:r w:rsidRPr="008B2AB4">
        <w:rPr>
          <w:rFonts w:asciiTheme="minorHAnsi" w:hAnsiTheme="minorHAnsi" w:cstheme="minorHAnsi"/>
          <w:color w:val="000000"/>
        </w:rPr>
        <w:br/>
        <w:t>Срок: ежегодно.</w:t>
      </w:r>
    </w:p>
    <w:p w14:paraId="13C7702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14:paraId="6525B36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МИД России, ФСБ России;</w:t>
      </w:r>
      <w:r w:rsidRPr="008B2AB4">
        <w:rPr>
          <w:rFonts w:asciiTheme="minorHAnsi" w:hAnsiTheme="minorHAnsi" w:cstheme="minorHAnsi"/>
          <w:color w:val="000000"/>
        </w:rPr>
        <w:br/>
        <w:t>Срок: ежегодно.</w:t>
      </w:r>
    </w:p>
    <w:p w14:paraId="726125BA"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3.2. В целях защиты информационного пространства Российской Федерации от распространения идеологии терроризма:</w:t>
      </w:r>
    </w:p>
    <w:p w14:paraId="13F13534"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интернет-ресурсов, содержащих террористические(6) материалы.</w:t>
      </w:r>
    </w:p>
    <w:p w14:paraId="2792BD4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 Роскомнадзор;</w:t>
      </w:r>
      <w:r w:rsidRPr="008B2AB4">
        <w:rPr>
          <w:rFonts w:asciiTheme="minorHAnsi" w:hAnsiTheme="minorHAnsi" w:cstheme="minorHAnsi"/>
          <w:color w:val="000000"/>
        </w:rPr>
        <w:br/>
        <w:t>Срок: ежегодно.</w:t>
      </w:r>
    </w:p>
    <w:p w14:paraId="4373CE71"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интернет-ресурсам, содержащим указанные материалы, в том числе в досудебном порядке.</w:t>
      </w:r>
    </w:p>
    <w:p w14:paraId="4CC39EB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Роскомнадзор во взаимодействии с МВД России, ФСБ России;</w:t>
      </w:r>
      <w:r w:rsidRPr="008B2AB4">
        <w:rPr>
          <w:rFonts w:asciiTheme="minorHAnsi" w:hAnsiTheme="minorHAnsi" w:cstheme="minorHAnsi"/>
          <w:color w:val="000000"/>
        </w:rPr>
        <w:br/>
        <w:t>Срок: ежегодно.</w:t>
      </w:r>
    </w:p>
    <w:p w14:paraId="07ADA2C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14:paraId="2B49CE1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lastRenderedPageBreak/>
        <w:t>Исполнители:</w:t>
      </w:r>
      <w:r w:rsidRPr="008B2AB4">
        <w:rPr>
          <w:rFonts w:asciiTheme="minorHAnsi" w:hAnsiTheme="minorHAnsi" w:cstheme="minorHAnsi"/>
          <w:color w:val="000000"/>
        </w:rPr>
        <w:br/>
        <w:t>МИД России, Россотрудничество, ФСБ России, СВР России;</w:t>
      </w:r>
      <w:r w:rsidRPr="008B2AB4">
        <w:rPr>
          <w:rFonts w:asciiTheme="minorHAnsi" w:hAnsiTheme="minorHAnsi" w:cstheme="minorHAnsi"/>
          <w:color w:val="000000"/>
        </w:rPr>
        <w:br/>
        <w:t>Срок: ежегодно.</w:t>
      </w:r>
    </w:p>
    <w:p w14:paraId="4974D5A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14:paraId="2235141A" w14:textId="4C35A610"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w:t>
      </w:r>
      <w:r w:rsidRPr="008B2AB4">
        <w:rPr>
          <w:rFonts w:asciiTheme="minorHAnsi" w:hAnsiTheme="minorHAnsi" w:cstheme="minorHAnsi"/>
          <w:color w:val="000000"/>
        </w:rPr>
        <w:br/>
        <w:t>Минюст России во взаимодействии с ФСБ России и МВД России;</w:t>
      </w:r>
      <w:r w:rsidRPr="008B2AB4">
        <w:rPr>
          <w:rFonts w:asciiTheme="minorHAnsi" w:hAnsiTheme="minorHAnsi" w:cstheme="minorHAnsi"/>
          <w:color w:val="000000"/>
        </w:rPr>
        <w:br/>
        <w:t>Срок: 2020 год.</w:t>
      </w:r>
    </w:p>
    <w:p w14:paraId="413090A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6950F845" w14:textId="7F2A0C2A" w:rsidR="008B2AB4" w:rsidRP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sz w:val="28"/>
          <w:szCs w:val="28"/>
        </w:rPr>
      </w:pPr>
      <w:r w:rsidRPr="008B2AB4">
        <w:rPr>
          <w:rStyle w:val="a4"/>
          <w:rFonts w:asciiTheme="minorHAnsi" w:hAnsiTheme="minorHAnsi" w:cstheme="minorHAnsi"/>
          <w:color w:val="000000"/>
          <w:sz w:val="28"/>
          <w:szCs w:val="28"/>
        </w:rPr>
        <w:t>4. Организационные и иные меры, направленные на повышение результативности деятельности субъектов противодействия терроризму</w:t>
      </w:r>
    </w:p>
    <w:p w14:paraId="0B219BA0"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62514C3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14:paraId="63E5384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14:paraId="6BAC463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Минтруд России, Минпросвещения России, Минкультуры России, МЧС России, МВД России, ФСИН России, ФСБ России, Минкомсвязь России (в установленной сфере деятельности);</w:t>
      </w:r>
      <w:r w:rsidRPr="008B2AB4">
        <w:rPr>
          <w:rFonts w:asciiTheme="minorHAnsi" w:hAnsiTheme="minorHAnsi" w:cstheme="minorHAnsi"/>
          <w:color w:val="000000"/>
        </w:rPr>
        <w:br/>
        <w:t>Срок: 2019 год.</w:t>
      </w:r>
    </w:p>
    <w:p w14:paraId="4B0EB10E"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14:paraId="0DAB305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Минтруд России, Минобрнауки России, Минпросвещения России, Минкультуры России, МЧС России, МВД России, ФСИН России, ФСБ России, Минкомсвязь России, Росмолодежь (в установленной сфере деятельности);</w:t>
      </w:r>
      <w:r w:rsidRPr="008B2AB4">
        <w:rPr>
          <w:rFonts w:asciiTheme="minorHAnsi" w:hAnsiTheme="minorHAnsi" w:cstheme="minorHAnsi"/>
          <w:color w:val="000000"/>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sidRPr="008B2AB4">
        <w:rPr>
          <w:rFonts w:asciiTheme="minorHAnsi" w:hAnsiTheme="minorHAnsi" w:cstheme="minorHAnsi"/>
          <w:color w:val="000000"/>
        </w:rPr>
        <w:br/>
        <w:t>Срок: ежегодно.</w:t>
      </w:r>
    </w:p>
    <w:p w14:paraId="7B6A53AA"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14:paraId="3918ADB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lastRenderedPageBreak/>
        <w:t>Исполнители:</w:t>
      </w:r>
      <w:r w:rsidRPr="008B2AB4">
        <w:rPr>
          <w:rFonts w:asciiTheme="minorHAnsi" w:hAnsiTheme="minorHAnsi" w:cstheme="minorHAnsi"/>
          <w:color w:val="000000"/>
        </w:rPr>
        <w:br/>
        <w:t>Роспечать во взаимодействии с Минобороны России, МВД России, МИД России, МЧС России, ФСБ России;</w:t>
      </w:r>
      <w:r w:rsidRPr="008B2AB4">
        <w:rPr>
          <w:rFonts w:asciiTheme="minorHAnsi" w:hAnsiTheme="minorHAnsi" w:cstheme="minorHAnsi"/>
          <w:color w:val="000000"/>
        </w:rPr>
        <w:br/>
        <w:t>Срок: ежегодно.</w:t>
      </w:r>
    </w:p>
    <w:p w14:paraId="02CC7922"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 В целях совершенствования научного и методического сопровождения деятельности в области противодействия идеологии терроризма:</w:t>
      </w:r>
    </w:p>
    <w:p w14:paraId="794FBD4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14:paraId="031E3CC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w:t>
      </w:r>
      <w:r w:rsidRPr="008B2AB4">
        <w:rPr>
          <w:rFonts w:asciiTheme="minorHAnsi" w:hAnsiTheme="minorHAnsi" w:cstheme="minorHAnsi"/>
          <w:color w:val="000000"/>
        </w:rPr>
        <w:br/>
        <w:t>ФСБ России, Минобрнауки России, Минпросвещения России, Минюст России, ФСИН России, ФСО России, Росгвардия, Минобороны России, Минкомсвязь России, Росмолодежь (в установленной сфере деятельности);</w:t>
      </w:r>
      <w:r w:rsidRPr="008B2AB4">
        <w:rPr>
          <w:rFonts w:asciiTheme="minorHAnsi" w:hAnsiTheme="minorHAnsi" w:cstheme="minorHAnsi"/>
          <w:color w:val="000000"/>
        </w:rPr>
        <w:br/>
        <w:t>Срок: 2019 год – разработка перечня, ежегодно – проведение исследований.</w:t>
      </w:r>
    </w:p>
    <w:p w14:paraId="3A0E1D7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14:paraId="4A8D5E82"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 МИД России;</w:t>
      </w:r>
      <w:r w:rsidRPr="008B2AB4">
        <w:rPr>
          <w:rFonts w:asciiTheme="minorHAnsi" w:hAnsiTheme="minorHAnsi" w:cstheme="minorHAnsi"/>
          <w:color w:val="000000"/>
        </w:rPr>
        <w:br/>
        <w:t>Срок: ежегодно.</w:t>
      </w:r>
    </w:p>
    <w:p w14:paraId="2C6F90D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14:paraId="4F158737"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(в установленной сфере деятельности);</w:t>
      </w:r>
      <w:r w:rsidRPr="008B2AB4">
        <w:rPr>
          <w:rFonts w:asciiTheme="minorHAnsi" w:hAnsiTheme="minorHAnsi" w:cstheme="minorHAnsi"/>
          <w:color w:val="000000"/>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sidRPr="008B2AB4">
        <w:rPr>
          <w:rFonts w:asciiTheme="minorHAnsi" w:hAnsiTheme="minorHAnsi" w:cstheme="minorHAnsi"/>
          <w:color w:val="000000"/>
        </w:rPr>
        <w:br/>
        <w:t>Срок: ежегодно.</w:t>
      </w:r>
    </w:p>
    <w:p w14:paraId="07F11869"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14:paraId="474215F0"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Минпросвещения России (в части разработки и направления информационно-методических материалов в установленной сфере деятельности);</w:t>
      </w:r>
      <w:r w:rsidRPr="008B2AB4">
        <w:rPr>
          <w:rFonts w:asciiTheme="minorHAnsi" w:hAnsiTheme="minorHAnsi" w:cstheme="minorHAnsi"/>
          <w:color w:val="000000"/>
        </w:rPr>
        <w:br/>
        <w:t xml:space="preserve">на региональном уровне – органы государственной власти (государственные органы), имеющие в ведении образовательные организации высшего и (или) среднего </w:t>
      </w:r>
      <w:r w:rsidRPr="008B2AB4">
        <w:rPr>
          <w:rFonts w:asciiTheme="minorHAnsi" w:hAnsiTheme="minorHAnsi" w:cstheme="minorHAnsi"/>
          <w:color w:val="000000"/>
        </w:rPr>
        <w:lastRenderedPageBreak/>
        <w:t>профессионального образования (в части внедрения);</w:t>
      </w:r>
      <w:r w:rsidRPr="008B2AB4">
        <w:rPr>
          <w:rFonts w:asciiTheme="minorHAnsi" w:hAnsiTheme="minorHAnsi" w:cstheme="minorHAnsi"/>
          <w:color w:val="000000"/>
        </w:rPr>
        <w:br/>
        <w:t>Срок: 2020 год.</w:t>
      </w:r>
    </w:p>
    <w:p w14:paraId="4D506EF4"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14:paraId="21BD6D8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Минпросвещения России (в части разработки и направления Методики в установленной сфере деятельности);</w:t>
      </w:r>
      <w:r w:rsidRPr="008B2AB4">
        <w:rPr>
          <w:rFonts w:asciiTheme="minorHAnsi" w:hAnsiTheme="minorHAnsi" w:cstheme="minorHAnsi"/>
          <w:color w:val="000000"/>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sidRPr="008B2AB4">
        <w:rPr>
          <w:rFonts w:asciiTheme="minorHAnsi" w:hAnsiTheme="minorHAnsi" w:cstheme="minorHAnsi"/>
          <w:color w:val="000000"/>
        </w:rPr>
        <w:br/>
        <w:t>Срок: 2020 год – разработка и направление, 2021 год – внедрение.</w:t>
      </w:r>
    </w:p>
    <w:p w14:paraId="7B1F49D9"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4.4. В целях оценки эффективности деятельности органов государственной власти в области противодействия идеологии терроризма:</w:t>
      </w:r>
    </w:p>
    <w:p w14:paraId="7A61156C"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14:paraId="797FB95B"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 ФСО России;</w:t>
      </w:r>
      <w:r w:rsidRPr="008B2AB4">
        <w:rPr>
          <w:rFonts w:asciiTheme="minorHAnsi" w:hAnsiTheme="minorHAnsi" w:cstheme="minorHAnsi"/>
          <w:color w:val="000000"/>
        </w:rPr>
        <w:br/>
        <w:t>Срок: ежегодно.</w:t>
      </w:r>
    </w:p>
    <w:p w14:paraId="33F6D24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14:paraId="1EED5E6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Исполнитель: ФАДН России;</w:t>
      </w:r>
      <w:r w:rsidRPr="008B2AB4">
        <w:rPr>
          <w:rFonts w:asciiTheme="minorHAnsi" w:hAnsiTheme="minorHAnsi" w:cstheme="minorHAnsi"/>
          <w:color w:val="000000"/>
        </w:rPr>
        <w:br/>
        <w:t>Срок: ежегодно.</w:t>
      </w:r>
    </w:p>
    <w:p w14:paraId="134C991A"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4.5. В целях совершенствования деятельности и обмена опытом по противодействию идеологии терроризма обеспечить проведение:</w:t>
      </w:r>
    </w:p>
    <w:p w14:paraId="7C9A269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14:paraId="40C6D51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w:t>
      </w:r>
      <w:r w:rsidRPr="008B2AB4">
        <w:rPr>
          <w:rFonts w:asciiTheme="minorHAnsi" w:hAnsiTheme="minorHAnsi" w:cstheme="minorHAnsi"/>
          <w:color w:val="000000"/>
        </w:rPr>
        <w:br/>
        <w:t>на федеральном уровне – Минобрнауки России, Минпросвещения России, ФАДН России во взаимодействии с ФСБ России  (в установленной сфере деятельности);</w:t>
      </w:r>
      <w:r w:rsidRPr="008B2AB4">
        <w:rPr>
          <w:rFonts w:asciiTheme="minorHAnsi" w:hAnsiTheme="minorHAnsi" w:cstheme="minorHAnsi"/>
          <w:color w:val="000000"/>
        </w:rPr>
        <w:br/>
        <w:t>на региональном уровне – высшие исполнительные органы государственной власти субъектов Российской Федерации;</w:t>
      </w:r>
      <w:r w:rsidRPr="008B2AB4">
        <w:rPr>
          <w:rFonts w:asciiTheme="minorHAnsi" w:hAnsiTheme="minorHAnsi" w:cstheme="minorHAnsi"/>
          <w:color w:val="000000"/>
        </w:rPr>
        <w:br/>
        <w:t>Срок: ежегодно.</w:t>
      </w:r>
    </w:p>
    <w:p w14:paraId="26E94DE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4.5.2. Международной конференции по вопросам участия СМИ в противодействии терроризму.</w:t>
      </w:r>
    </w:p>
    <w:p w14:paraId="5F5DCD56"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Исполнители: Роспечать во взаимодействии с МИДом России, ФСБ России;</w:t>
      </w:r>
      <w:r w:rsidRPr="008B2AB4">
        <w:rPr>
          <w:rFonts w:asciiTheme="minorHAnsi" w:hAnsiTheme="minorHAnsi" w:cstheme="minorHAnsi"/>
          <w:color w:val="000000"/>
        </w:rPr>
        <w:br/>
        <w:t>Срок: ежегодно.</w:t>
      </w:r>
    </w:p>
    <w:p w14:paraId="2C9B4E36" w14:textId="77777777" w:rsidR="008B2AB4" w:rsidRPr="008B2AB4" w:rsidRDefault="008B2AB4" w:rsidP="008B2AB4">
      <w:pPr>
        <w:pStyle w:val="a3"/>
        <w:shd w:val="clear" w:color="auto" w:fill="FFFFFF"/>
        <w:spacing w:before="0" w:beforeAutospacing="0" w:after="0" w:afterAutospacing="0" w:line="330" w:lineRule="atLeast"/>
        <w:jc w:val="center"/>
        <w:textAlignment w:val="baseline"/>
        <w:rPr>
          <w:rFonts w:asciiTheme="minorHAnsi" w:hAnsiTheme="minorHAnsi" w:cstheme="minorHAnsi"/>
          <w:color w:val="000000"/>
          <w:sz w:val="28"/>
          <w:szCs w:val="28"/>
        </w:rPr>
      </w:pPr>
      <w:r w:rsidRPr="008B2AB4">
        <w:rPr>
          <w:rFonts w:asciiTheme="minorHAnsi" w:hAnsiTheme="minorHAnsi" w:cstheme="minorHAnsi"/>
          <w:color w:val="000000"/>
          <w:sz w:val="28"/>
          <w:szCs w:val="28"/>
        </w:rPr>
        <w:lastRenderedPageBreak/>
        <w:br/>
      </w:r>
      <w:r w:rsidRPr="008B2AB4">
        <w:rPr>
          <w:rStyle w:val="a4"/>
          <w:rFonts w:asciiTheme="minorHAnsi" w:hAnsiTheme="minorHAnsi" w:cstheme="minorHAnsi"/>
          <w:color w:val="000000"/>
          <w:sz w:val="28"/>
          <w:szCs w:val="28"/>
        </w:rPr>
        <w:t>5. Координация и контроль деятельности по исполнению Комплексного плана</w:t>
      </w:r>
    </w:p>
    <w:p w14:paraId="1B7AABAC"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5D142BA8" w14:textId="235C000D"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14:paraId="69DBB527"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14:paraId="2CC1934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14:paraId="193CCDA9" w14:textId="4C189AC2"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14:paraId="66F5E3E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4CAA9A52" w14:textId="02363167" w:rsidR="008B2AB4" w:rsidRPr="008B2AB4" w:rsidRDefault="008B2AB4" w:rsidP="008B2AB4">
      <w:pPr>
        <w:pStyle w:val="a3"/>
        <w:shd w:val="clear" w:color="auto" w:fill="FFFFFF"/>
        <w:spacing w:before="0" w:beforeAutospacing="0" w:after="0" w:afterAutospacing="0" w:line="330" w:lineRule="atLeast"/>
        <w:jc w:val="center"/>
        <w:textAlignment w:val="baseline"/>
        <w:rPr>
          <w:rStyle w:val="a4"/>
          <w:rFonts w:asciiTheme="minorHAnsi" w:hAnsiTheme="minorHAnsi" w:cstheme="minorHAnsi"/>
          <w:color w:val="000000"/>
          <w:sz w:val="28"/>
          <w:szCs w:val="28"/>
        </w:rPr>
      </w:pPr>
      <w:r w:rsidRPr="008B2AB4">
        <w:rPr>
          <w:rStyle w:val="a4"/>
          <w:rFonts w:asciiTheme="minorHAnsi" w:hAnsiTheme="minorHAnsi" w:cstheme="minorHAnsi"/>
          <w:color w:val="000000"/>
          <w:sz w:val="28"/>
          <w:szCs w:val="28"/>
        </w:rPr>
        <w:t>6. Финансовое обеспечение деятельности по исполнению Комплексного плана</w:t>
      </w:r>
    </w:p>
    <w:p w14:paraId="7411ED45"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47EF1208"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14:paraId="54968295"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br/>
      </w:r>
    </w:p>
    <w:p w14:paraId="34F2F098"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3FB53409"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213678B6"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3CB2E698"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171FA4A4"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62769E15"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13907E45"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p>
    <w:p w14:paraId="0D445535" w14:textId="77777777" w:rsid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Председатель Национального</w:t>
      </w:r>
      <w:r w:rsidRPr="008B2AB4">
        <w:rPr>
          <w:rFonts w:asciiTheme="minorHAnsi" w:hAnsiTheme="minorHAnsi" w:cstheme="minorHAnsi"/>
          <w:color w:val="000000"/>
        </w:rPr>
        <w:br/>
        <w:t>антитеррористического комитета                                               А. Бортников</w:t>
      </w:r>
      <w:r w:rsidRPr="008B2AB4">
        <w:rPr>
          <w:rFonts w:asciiTheme="minorHAnsi" w:hAnsiTheme="minorHAnsi" w:cstheme="minorHAnsi"/>
          <w:color w:val="000000"/>
        </w:rPr>
        <w:br/>
        <w:t>28 декабря 2018 г.</w:t>
      </w:r>
    </w:p>
    <w:p w14:paraId="6E6F8A88" w14:textId="76CC0E0F"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lastRenderedPageBreak/>
        <w:t>(1) В Комплексном плане 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
    <w:p w14:paraId="48226603"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14:paraId="6AB05C6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
    <w:p w14:paraId="0AD6AB8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(4) В Комплексном плане к числу молодежи отнесено население Российской Федерации (социальные группы) в возрасте от 14 до 23 лет.</w:t>
      </w:r>
    </w:p>
    <w:p w14:paraId="687FED8D"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(5) В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14:paraId="0EC9364F" w14:textId="77777777" w:rsidR="008B2AB4" w:rsidRPr="008B2AB4" w:rsidRDefault="008B2AB4" w:rsidP="008B2AB4">
      <w:pPr>
        <w:pStyle w:val="a3"/>
        <w:shd w:val="clear" w:color="auto" w:fill="FFFFFF"/>
        <w:spacing w:before="0" w:beforeAutospacing="0" w:after="0" w:afterAutospacing="0" w:line="330" w:lineRule="atLeast"/>
        <w:textAlignment w:val="baseline"/>
        <w:rPr>
          <w:rFonts w:asciiTheme="minorHAnsi" w:hAnsiTheme="minorHAnsi" w:cstheme="minorHAnsi"/>
          <w:color w:val="000000"/>
        </w:rPr>
      </w:pPr>
      <w:r w:rsidRPr="008B2AB4">
        <w:rPr>
          <w:rFonts w:asciiTheme="minorHAnsi" w:hAnsiTheme="minorHAnsi" w:cstheme="minorHAnsi"/>
          <w:color w:val="000000"/>
        </w:rPr>
        <w:t>(6)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14:paraId="2ECBE4B4" w14:textId="77777777" w:rsidR="008B2AB4" w:rsidRPr="008B2AB4" w:rsidRDefault="008B2AB4" w:rsidP="008B2AB4">
      <w:pPr>
        <w:rPr>
          <w:rFonts w:cstheme="minorHAnsi"/>
          <w:sz w:val="24"/>
          <w:szCs w:val="24"/>
        </w:rPr>
      </w:pPr>
    </w:p>
    <w:sectPr w:rsidR="008B2AB4" w:rsidRPr="008B2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83"/>
    <w:rsid w:val="003D27C7"/>
    <w:rsid w:val="008B2AB4"/>
    <w:rsid w:val="00A73083"/>
    <w:rsid w:val="00B3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ECA8"/>
  <w15:chartTrackingRefBased/>
  <w15:docId w15:val="{FABF0A67-2AE8-4AD3-9636-74C0BD7B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4740</Words>
  <Characters>27022</Characters>
  <Application>Microsoft Office Word</Application>
  <DocSecurity>0</DocSecurity>
  <Lines>225</Lines>
  <Paragraphs>63</Paragraphs>
  <ScaleCrop>false</ScaleCrop>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Shardanova</dc:creator>
  <cp:keywords/>
  <dc:description/>
  <cp:lastModifiedBy>Liana Shardanova</cp:lastModifiedBy>
  <cp:revision>2</cp:revision>
  <dcterms:created xsi:type="dcterms:W3CDTF">2021-07-06T12:13:00Z</dcterms:created>
  <dcterms:modified xsi:type="dcterms:W3CDTF">2021-07-06T12:16:00Z</dcterms:modified>
</cp:coreProperties>
</file>